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Elyse Adler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– Nashville Public Library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D’Yuanna</w:t>
      </w:r>
      <w:proofErr w:type="spellEnd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Allen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– Nashville Public Health Department</w:t>
      </w: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Elizabeth 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Atack</w:t>
      </w:r>
      <w:proofErr w:type="spellEnd"/>
      <w:r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Pr="00D25C36">
        <w:rPr>
          <w:rFonts w:ascii="Helvetica" w:eastAsia="Times New Roman" w:hAnsi="Helvetica" w:cs="Helvetica"/>
          <w:color w:val="555555"/>
          <w:sz w:val="21"/>
          <w:szCs w:val="21"/>
        </w:rPr>
        <w:t>– Nashville Public Library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Olivia Brown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Pr="00D25C36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Kathy </w:t>
      </w: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Buggs</w:t>
      </w:r>
      <w:proofErr w:type="spellEnd"/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Pr="00D25C36">
        <w:rPr>
          <w:rFonts w:ascii="Helvetica" w:eastAsia="Times New Roman" w:hAnsi="Helvetica" w:cs="Helvetica"/>
          <w:bCs/>
          <w:color w:val="555555"/>
          <w:sz w:val="21"/>
          <w:szCs w:val="21"/>
        </w:rPr>
        <w:t>– Office of Congressman Jim Cooper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Nicole Cobb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Jackie Contreras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Nashville Farmer’s Market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Ted Cornelius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YMCA Of Middle Tennessee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Kevin Crane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Nashville Public Television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Nancy Dickson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Vanderbilt University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Kent </w:t>
      </w: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Fourman</w:t>
      </w:r>
      <w:proofErr w:type="spellEnd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 </w:t>
      </w:r>
      <w:r w:rsidRPr="00D25C36">
        <w:rPr>
          <w:rFonts w:ascii="Helvetica" w:eastAsia="Times New Roman" w:hAnsi="Helvetica" w:cs="Helvetica"/>
          <w:color w:val="555555"/>
          <w:sz w:val="21"/>
          <w:szCs w:val="21"/>
        </w:rPr>
        <w:t>-</w:t>
      </w: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Pr="00D25C36">
        <w:rPr>
          <w:rFonts w:ascii="Helvetica" w:eastAsia="Times New Roman" w:hAnsi="Helvetica" w:cs="Helvetica"/>
          <w:color w:val="555555"/>
          <w:sz w:val="21"/>
          <w:szCs w:val="21"/>
        </w:rPr>
        <w:t>The General, Operating Board Liaison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Cel</w:t>
      </w:r>
      <w:proofErr w:type="spellEnd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Franklin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Maribeth</w:t>
      </w:r>
      <w:proofErr w:type="spellEnd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Gambill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Vanessa Garcia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Megan </w:t>
      </w: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Godbey</w:t>
      </w:r>
      <w:proofErr w:type="spellEnd"/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Nashville Public Library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Lyndsey Godwin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Vanderbilt University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Kathy </w:t>
      </w: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Gracey</w:t>
      </w:r>
      <w:proofErr w:type="spellEnd"/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Vanderbilt Mental Health Center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Latissa</w:t>
      </w:r>
      <w:proofErr w:type="spellEnd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Hall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Nashville Public Health Department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Laura Hansen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Anne Henderson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bookmarkStart w:id="0" w:name="_GoBack"/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Frist Center for the Visual Arts</w:t>
      </w:r>
      <w:bookmarkEnd w:id="0"/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Tracye</w:t>
      </w:r>
      <w:proofErr w:type="spellEnd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Henderson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Nashville Family Resource Center</w:t>
      </w: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 </w:t>
      </w: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 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Johnsie</w:t>
      </w:r>
      <w:proofErr w:type="spellEnd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Holt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Jon Hubble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Flo Kidd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Kyla </w:t>
      </w: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Krengel</w:t>
      </w:r>
      <w:proofErr w:type="spellEnd"/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proofErr w:type="spellStart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DeeGee</w:t>
      </w:r>
      <w:proofErr w:type="spellEnd"/>
      <w:r w:rsidRPr="00D25C3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Lester</w:t>
      </w:r>
      <w:r w:rsidR="00A204B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bCs/>
          <w:color w:val="555555"/>
          <w:sz w:val="21"/>
          <w:szCs w:val="21"/>
        </w:rPr>
        <w:t>– The Parthenon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Candy 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Markman</w:t>
      </w:r>
      <w:proofErr w:type="spellEnd"/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color w:val="555555"/>
          <w:sz w:val="21"/>
          <w:szCs w:val="21"/>
        </w:rPr>
        <w:t>– Nashville After Zone Alliance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Carol Martin-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Osario</w:t>
      </w:r>
      <w:proofErr w:type="spellEnd"/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color w:val="555555"/>
          <w:sz w:val="21"/>
          <w:szCs w:val="21"/>
        </w:rPr>
        <w:t>– Nashville State Community College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Cheryl Mayes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color w:val="555555"/>
          <w:sz w:val="21"/>
          <w:szCs w:val="21"/>
        </w:rPr>
        <w:t>– Nissan North America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Alison McArthur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Katherine McElroy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color w:val="555555"/>
          <w:sz w:val="21"/>
          <w:szCs w:val="21"/>
        </w:rPr>
        <w:t>– c3 Consulting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David 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McNeel</w:t>
      </w:r>
      <w:proofErr w:type="spellEnd"/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9C6CCB">
        <w:rPr>
          <w:rFonts w:ascii="Helvetica" w:eastAsia="Times New Roman" w:hAnsi="Helvetica" w:cs="Helvetica"/>
          <w:color w:val="555555"/>
          <w:sz w:val="21"/>
          <w:szCs w:val="21"/>
        </w:rPr>
        <w:t>– Independent Educational Consultant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lastRenderedPageBreak/>
        <w:t>Marcy Melvin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 xml:space="preserve">- </w:t>
      </w:r>
      <w:proofErr w:type="spellStart"/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Centerstone</w:t>
      </w:r>
      <w:proofErr w:type="spellEnd"/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Laura Moore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Nashville Area Chamber of Commerce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Kelly 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Noser</w:t>
      </w:r>
      <w:proofErr w:type="spellEnd"/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 xml:space="preserve">– </w:t>
      </w:r>
      <w:proofErr w:type="spellStart"/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Noser</w:t>
      </w:r>
      <w:proofErr w:type="spellEnd"/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 xml:space="preserve"> Consulting and Evaluation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Samantha Perez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Metro Human Relations Commission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Phyllis Phillips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Nicole 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Proffitt</w:t>
      </w:r>
      <w:proofErr w:type="spellEnd"/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Carole 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Raley</w:t>
      </w:r>
      <w:proofErr w:type="spellEnd"/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Marathon Petroleum Company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Kecia</w:t>
      </w:r>
      <w:proofErr w:type="spellEnd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Ray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Center for Digital Education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Judy Rye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Martha O’Bryan Center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James Snider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Tennessee Student Assistance Corporation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Megan Stack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Catholic Charities of Tennessee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Kevin Stacy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– 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Tina Stenson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 xml:space="preserve">-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Spencer Taylor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 xml:space="preserve">-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Aimee Wyatt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 xml:space="preserve">-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Metro Nashville Public Schools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Kimberlee Wyche-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Ehteridge</w:t>
      </w:r>
      <w:proofErr w:type="spellEnd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, MD</w:t>
      </w:r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–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Tennessee State University College of Health Sciences</w:t>
      </w:r>
    </w:p>
    <w:p w:rsidR="00D25C36" w:rsidRPr="00D25C36" w:rsidRDefault="00D25C36" w:rsidP="00D25C36">
      <w:pPr>
        <w:numPr>
          <w:ilvl w:val="0"/>
          <w:numId w:val="1"/>
        </w:numPr>
        <w:spacing w:before="100" w:beforeAutospacing="1" w:after="100" w:afterAutospacing="1" w:line="405" w:lineRule="atLeast"/>
        <w:ind w:left="375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Ellen </w:t>
      </w:r>
      <w:proofErr w:type="spellStart"/>
      <w:r w:rsidRPr="00D25C36">
        <w:rPr>
          <w:rFonts w:ascii="Helvetica" w:eastAsia="Times New Roman" w:hAnsi="Helvetica" w:cs="Helvetica"/>
          <w:b/>
          <w:color w:val="555555"/>
          <w:sz w:val="21"/>
          <w:szCs w:val="21"/>
        </w:rPr>
        <w:t>Zinkiewicz</w:t>
      </w:r>
      <w:proofErr w:type="spellEnd"/>
      <w:r w:rsidR="00A204B6">
        <w:rPr>
          <w:rFonts w:ascii="Helvetica" w:eastAsia="Times New Roman" w:hAnsi="Helvetica" w:cs="Helvetica"/>
          <w:b/>
          <w:color w:val="555555"/>
          <w:sz w:val="21"/>
          <w:szCs w:val="21"/>
        </w:rPr>
        <w:t xml:space="preserve"> – </w:t>
      </w:r>
      <w:r w:rsidR="00A204B6" w:rsidRPr="00A204B6">
        <w:rPr>
          <w:rFonts w:ascii="Helvetica" w:eastAsia="Times New Roman" w:hAnsi="Helvetica" w:cs="Helvetica"/>
          <w:color w:val="555555"/>
          <w:sz w:val="21"/>
          <w:szCs w:val="21"/>
        </w:rPr>
        <w:t>Nashville Career Advancement Center</w:t>
      </w:r>
    </w:p>
    <w:p w:rsidR="00126F8C" w:rsidRDefault="009C6CCB"/>
    <w:sectPr w:rsidR="0012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D"/>
    <w:multiLevelType w:val="multilevel"/>
    <w:tmpl w:val="F930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D"/>
    <w:rsid w:val="001E563B"/>
    <w:rsid w:val="005008A9"/>
    <w:rsid w:val="0094323D"/>
    <w:rsid w:val="009C6CCB"/>
    <w:rsid w:val="00A204B6"/>
    <w:rsid w:val="00D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</cp:revision>
  <dcterms:created xsi:type="dcterms:W3CDTF">2015-12-14T15:26:00Z</dcterms:created>
  <dcterms:modified xsi:type="dcterms:W3CDTF">2015-12-14T15:48:00Z</dcterms:modified>
</cp:coreProperties>
</file>